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9313" w14:textId="77777777" w:rsidR="00F172E8" w:rsidRDefault="009C1C3B" w:rsidP="009C1C3B">
      <w:pPr>
        <w:spacing w:line="280" w:lineRule="exact"/>
        <w:contextualSpacing/>
      </w:pPr>
      <w:r>
        <w:t xml:space="preserve">                                                                                 </w:t>
      </w:r>
      <w:r w:rsidR="00F172E8">
        <w:t>УТВЕРЖДЕН</w:t>
      </w:r>
    </w:p>
    <w:p w14:paraId="7E0B1D56" w14:textId="77777777" w:rsidR="00F172E8" w:rsidRDefault="009C1C3B" w:rsidP="009C1C3B">
      <w:pPr>
        <w:spacing w:line="280" w:lineRule="exact"/>
        <w:ind w:firstLine="709"/>
        <w:contextualSpacing/>
        <w:jc w:val="center"/>
      </w:pPr>
      <w:r>
        <w:t xml:space="preserve">                                                                       п</w:t>
      </w:r>
      <w:r w:rsidR="00F172E8">
        <w:t>ротоколом заседания комиссии</w:t>
      </w:r>
    </w:p>
    <w:p w14:paraId="0B71597E" w14:textId="77777777" w:rsidR="00F172E8" w:rsidRDefault="00F172E8" w:rsidP="00F172E8">
      <w:pPr>
        <w:spacing w:line="280" w:lineRule="exact"/>
        <w:ind w:firstLine="709"/>
        <w:contextualSpacing/>
        <w:jc w:val="center"/>
      </w:pPr>
      <w:r>
        <w:t xml:space="preserve">                                                                      по противодействию коррупции</w:t>
      </w:r>
    </w:p>
    <w:p w14:paraId="1682E3F5" w14:textId="6448FF87" w:rsidR="00F172E8" w:rsidRDefault="00F172E8" w:rsidP="00F172E8">
      <w:pPr>
        <w:spacing w:line="280" w:lineRule="exact"/>
        <w:ind w:firstLine="709"/>
        <w:contextualSpacing/>
        <w:jc w:val="center"/>
      </w:pPr>
      <w:r>
        <w:t xml:space="preserve">                   </w:t>
      </w:r>
      <w:r w:rsidR="00BD0C01">
        <w:t xml:space="preserve">                           от 2</w:t>
      </w:r>
      <w:r w:rsidR="001C28A2">
        <w:t>9</w:t>
      </w:r>
      <w:r w:rsidR="00BD0C01">
        <w:t>.12.202</w:t>
      </w:r>
      <w:r w:rsidR="001C28A2">
        <w:t>5</w:t>
      </w:r>
      <w:r>
        <w:t xml:space="preserve"> № </w:t>
      </w:r>
      <w:r w:rsidR="00F20007">
        <w:t>4</w:t>
      </w:r>
    </w:p>
    <w:p w14:paraId="366FF5C9" w14:textId="77777777" w:rsidR="00F172E8" w:rsidRDefault="00F172E8" w:rsidP="00F172E8">
      <w:pPr>
        <w:spacing w:line="280" w:lineRule="exact"/>
        <w:ind w:firstLine="709"/>
        <w:contextualSpacing/>
        <w:jc w:val="center"/>
      </w:pPr>
    </w:p>
    <w:p w14:paraId="0034FA50" w14:textId="77777777" w:rsidR="00B2625B" w:rsidRPr="00B90084" w:rsidRDefault="003B008E" w:rsidP="00D568EC">
      <w:pPr>
        <w:spacing w:line="280" w:lineRule="exact"/>
        <w:contextualSpacing/>
        <w:jc w:val="center"/>
        <w:rPr>
          <w:b/>
        </w:rPr>
      </w:pPr>
      <w:r w:rsidRPr="00B90084">
        <w:rPr>
          <w:b/>
        </w:rPr>
        <w:t xml:space="preserve">План </w:t>
      </w:r>
      <w:r w:rsidR="005C6B91" w:rsidRPr="00B90084">
        <w:rPr>
          <w:b/>
        </w:rPr>
        <w:t xml:space="preserve">работы комиссии по противодействию коррупции </w:t>
      </w:r>
    </w:p>
    <w:p w14:paraId="0B737DD2" w14:textId="77777777" w:rsidR="003B008E" w:rsidRPr="00B90084" w:rsidRDefault="003B008E" w:rsidP="00D568EC">
      <w:pPr>
        <w:spacing w:line="280" w:lineRule="exact"/>
        <w:contextualSpacing/>
        <w:jc w:val="center"/>
        <w:rPr>
          <w:b/>
        </w:rPr>
      </w:pPr>
      <w:r w:rsidRPr="00B90084">
        <w:rPr>
          <w:b/>
        </w:rPr>
        <w:t xml:space="preserve">открытого акционерного общества </w:t>
      </w:r>
    </w:p>
    <w:p w14:paraId="0E87EC7E" w14:textId="5C804FA4" w:rsidR="00B2625B" w:rsidRPr="001707A1" w:rsidRDefault="003B008E" w:rsidP="001707A1">
      <w:pPr>
        <w:spacing w:line="280" w:lineRule="exact"/>
        <w:contextualSpacing/>
        <w:jc w:val="center"/>
        <w:rPr>
          <w:b/>
        </w:rPr>
      </w:pPr>
      <w:r w:rsidRPr="00B90084">
        <w:rPr>
          <w:b/>
        </w:rPr>
        <w:t>«Объединение «Лотос»</w:t>
      </w:r>
      <w:r w:rsidR="00BD0C01">
        <w:rPr>
          <w:b/>
        </w:rPr>
        <w:t xml:space="preserve"> на 202</w:t>
      </w:r>
      <w:r w:rsidR="00941935">
        <w:rPr>
          <w:b/>
        </w:rPr>
        <w:t>6</w:t>
      </w:r>
      <w:r w:rsidR="00A04871">
        <w:rPr>
          <w:b/>
        </w:rPr>
        <w:t xml:space="preserve"> год</w:t>
      </w:r>
    </w:p>
    <w:tbl>
      <w:tblPr>
        <w:tblStyle w:val="a5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4913"/>
        <w:gridCol w:w="2600"/>
        <w:gridCol w:w="1978"/>
      </w:tblGrid>
      <w:tr w:rsidR="00280E7F" w:rsidRPr="00675BB5" w14:paraId="243F5664" w14:textId="77777777" w:rsidTr="00FA7001">
        <w:tc>
          <w:tcPr>
            <w:tcW w:w="709" w:type="dxa"/>
          </w:tcPr>
          <w:p w14:paraId="0F8866AF" w14:textId="77777777" w:rsidR="00B2625B" w:rsidRPr="00675BB5" w:rsidRDefault="00B2625B" w:rsidP="00D568EC">
            <w:pPr>
              <w:spacing w:line="280" w:lineRule="exact"/>
              <w:contextualSpacing/>
              <w:jc w:val="center"/>
              <w:rPr>
                <w:b/>
              </w:rPr>
            </w:pPr>
            <w:r w:rsidRPr="00675BB5">
              <w:rPr>
                <w:b/>
              </w:rPr>
              <w:t>№</w:t>
            </w:r>
          </w:p>
          <w:p w14:paraId="7ED7F0EE" w14:textId="77777777" w:rsidR="00B2625B" w:rsidRPr="00675BB5" w:rsidRDefault="00B2625B" w:rsidP="00D568EC">
            <w:pPr>
              <w:spacing w:line="280" w:lineRule="exact"/>
              <w:contextualSpacing/>
              <w:jc w:val="center"/>
              <w:rPr>
                <w:b/>
              </w:rPr>
            </w:pPr>
            <w:r w:rsidRPr="00675BB5">
              <w:rPr>
                <w:b/>
              </w:rPr>
              <w:t>п/п</w:t>
            </w:r>
          </w:p>
        </w:tc>
        <w:tc>
          <w:tcPr>
            <w:tcW w:w="4913" w:type="dxa"/>
          </w:tcPr>
          <w:p w14:paraId="3D42E4DB" w14:textId="77777777" w:rsidR="00B2625B" w:rsidRPr="00675BB5" w:rsidRDefault="00B2625B" w:rsidP="00D568EC">
            <w:pPr>
              <w:spacing w:line="280" w:lineRule="exact"/>
              <w:contextualSpacing/>
              <w:jc w:val="center"/>
              <w:rPr>
                <w:b/>
              </w:rPr>
            </w:pPr>
            <w:r w:rsidRPr="00675BB5">
              <w:rPr>
                <w:b/>
              </w:rPr>
              <w:t>Мероприятие</w:t>
            </w:r>
          </w:p>
        </w:tc>
        <w:tc>
          <w:tcPr>
            <w:tcW w:w="2600" w:type="dxa"/>
          </w:tcPr>
          <w:p w14:paraId="6659B0E7" w14:textId="19E482E2" w:rsidR="00AB3A97" w:rsidRDefault="00AB3A97" w:rsidP="00D568EC">
            <w:pPr>
              <w:spacing w:line="280" w:lineRule="exact"/>
              <w:contextualSpacing/>
              <w:jc w:val="center"/>
              <w:rPr>
                <w:b/>
              </w:rPr>
            </w:pPr>
            <w:r w:rsidRPr="00675BB5">
              <w:rPr>
                <w:b/>
              </w:rPr>
              <w:t>Ответственные лица</w:t>
            </w:r>
          </w:p>
          <w:p w14:paraId="4A526BEA" w14:textId="0F823BDE" w:rsidR="00B2625B" w:rsidRPr="00675BB5" w:rsidRDefault="00B2625B" w:rsidP="00D568EC">
            <w:pPr>
              <w:spacing w:line="280" w:lineRule="exact"/>
              <w:contextualSpacing/>
              <w:jc w:val="center"/>
              <w:rPr>
                <w:b/>
              </w:rPr>
            </w:pPr>
          </w:p>
        </w:tc>
        <w:tc>
          <w:tcPr>
            <w:tcW w:w="1978" w:type="dxa"/>
          </w:tcPr>
          <w:p w14:paraId="5702DF5A" w14:textId="123F7D9B" w:rsidR="00B2625B" w:rsidRPr="00675BB5" w:rsidRDefault="00AB3A97" w:rsidP="00D568EC">
            <w:pPr>
              <w:spacing w:line="280" w:lineRule="exact"/>
              <w:contextualSpacing/>
              <w:jc w:val="center"/>
              <w:rPr>
                <w:b/>
              </w:rPr>
            </w:pPr>
            <w:r w:rsidRPr="00675BB5">
              <w:rPr>
                <w:b/>
              </w:rPr>
              <w:t>Срок исполнения</w:t>
            </w:r>
          </w:p>
        </w:tc>
      </w:tr>
      <w:tr w:rsidR="00280E7F" w:rsidRPr="00675BB5" w14:paraId="09F2A3D2" w14:textId="77777777" w:rsidTr="00396C70">
        <w:trPr>
          <w:trHeight w:val="1721"/>
        </w:trPr>
        <w:tc>
          <w:tcPr>
            <w:tcW w:w="709" w:type="dxa"/>
          </w:tcPr>
          <w:p w14:paraId="2CE1F3E0" w14:textId="77777777" w:rsidR="00B2625B" w:rsidRPr="00675BB5" w:rsidRDefault="00B2625B" w:rsidP="00D568EC">
            <w:pPr>
              <w:spacing w:line="280" w:lineRule="exact"/>
              <w:contextualSpacing/>
              <w:jc w:val="center"/>
            </w:pPr>
            <w:r w:rsidRPr="00675BB5">
              <w:t>1.</w:t>
            </w:r>
          </w:p>
        </w:tc>
        <w:tc>
          <w:tcPr>
            <w:tcW w:w="4913" w:type="dxa"/>
          </w:tcPr>
          <w:p w14:paraId="73559F08" w14:textId="72FB19D0" w:rsidR="00B2625B" w:rsidRPr="00675BB5" w:rsidRDefault="0037413D" w:rsidP="0037413D">
            <w:pPr>
              <w:spacing w:line="280" w:lineRule="exact"/>
              <w:contextualSpacing/>
              <w:jc w:val="both"/>
            </w:pPr>
            <w:r>
              <w:t xml:space="preserve">Размещение на сайте </w:t>
            </w:r>
            <w:r w:rsidR="000E7738">
              <w:t>и информационном стенде О</w:t>
            </w:r>
            <w:r>
              <w:t>бщества плана мероприятий и плана работы комиссии по противодействию коррупции</w:t>
            </w:r>
          </w:p>
        </w:tc>
        <w:tc>
          <w:tcPr>
            <w:tcW w:w="2600" w:type="dxa"/>
          </w:tcPr>
          <w:p w14:paraId="105527F7" w14:textId="77777777" w:rsidR="00AB3A97" w:rsidRPr="00675BB5" w:rsidRDefault="00AB3A97" w:rsidP="00AB3A97">
            <w:pPr>
              <w:spacing w:line="280" w:lineRule="exact"/>
              <w:contextualSpacing/>
              <w:jc w:val="center"/>
            </w:pPr>
            <w:r>
              <w:t>Председатель комиссии,</w:t>
            </w:r>
          </w:p>
          <w:p w14:paraId="2DEAEAE6" w14:textId="77777777" w:rsidR="00AB3A97" w:rsidRPr="00675BB5" w:rsidRDefault="00AB3A97" w:rsidP="00AB3A97">
            <w:pPr>
              <w:spacing w:line="280" w:lineRule="exact"/>
              <w:contextualSpacing/>
              <w:jc w:val="center"/>
            </w:pPr>
            <w:r>
              <w:t>секретарь комиссии,</w:t>
            </w:r>
          </w:p>
          <w:p w14:paraId="6C4F3132" w14:textId="4DDB0FA5" w:rsidR="00A44D6B" w:rsidRPr="00675BB5" w:rsidRDefault="00AB3A97" w:rsidP="00396C70">
            <w:pPr>
              <w:spacing w:line="280" w:lineRule="exact"/>
              <w:contextualSpacing/>
              <w:jc w:val="center"/>
            </w:pPr>
            <w:r>
              <w:t>ответственный за оформление сайта</w:t>
            </w:r>
          </w:p>
        </w:tc>
        <w:tc>
          <w:tcPr>
            <w:tcW w:w="1978" w:type="dxa"/>
          </w:tcPr>
          <w:p w14:paraId="614A9D37" w14:textId="77777777" w:rsidR="00AB3A97" w:rsidRPr="00675BB5" w:rsidRDefault="00AB3A97" w:rsidP="00AB3A97">
            <w:pPr>
              <w:spacing w:line="280" w:lineRule="exact"/>
              <w:contextualSpacing/>
              <w:jc w:val="center"/>
            </w:pPr>
            <w:r>
              <w:t>Январь</w:t>
            </w:r>
          </w:p>
          <w:p w14:paraId="342EFED3" w14:textId="543139C1" w:rsidR="00B90084" w:rsidRPr="00675BB5" w:rsidRDefault="00AB3A97" w:rsidP="00AB3A97">
            <w:pPr>
              <w:spacing w:line="280" w:lineRule="exact"/>
              <w:contextualSpacing/>
              <w:jc w:val="center"/>
            </w:pPr>
            <w:r>
              <w:t>202</w:t>
            </w:r>
            <w:r w:rsidR="00941935">
              <w:t>6</w:t>
            </w:r>
            <w:r w:rsidRPr="00675BB5">
              <w:t xml:space="preserve"> года</w:t>
            </w:r>
          </w:p>
        </w:tc>
      </w:tr>
      <w:tr w:rsidR="00DF3EB1" w:rsidRPr="00675BB5" w14:paraId="1E8C6E3E" w14:textId="77777777" w:rsidTr="00FA7001">
        <w:tc>
          <w:tcPr>
            <w:tcW w:w="709" w:type="dxa"/>
          </w:tcPr>
          <w:p w14:paraId="60CB7FD2" w14:textId="734D291E" w:rsidR="00DF3EB1" w:rsidRPr="00675BB5" w:rsidRDefault="00DF3EB1" w:rsidP="00D568EC">
            <w:pPr>
              <w:spacing w:line="280" w:lineRule="exact"/>
              <w:contextualSpacing/>
              <w:jc w:val="center"/>
            </w:pPr>
            <w:r>
              <w:t>2.</w:t>
            </w:r>
          </w:p>
        </w:tc>
        <w:tc>
          <w:tcPr>
            <w:tcW w:w="4913" w:type="dxa"/>
          </w:tcPr>
          <w:p w14:paraId="79F3816A" w14:textId="0787331B" w:rsidR="00DF3EB1" w:rsidRDefault="00DF3EB1" w:rsidP="0037413D">
            <w:pPr>
              <w:spacing w:line="280" w:lineRule="exact"/>
              <w:contextualSpacing/>
              <w:jc w:val="both"/>
            </w:pPr>
            <w:r>
              <w:t xml:space="preserve">Проведение </w:t>
            </w:r>
            <w:r w:rsidR="00941935">
              <w:t>анализа достоверности результатов годовой инвентаризации активов и обязательств, в том числе обеспечения учета материальных ценностей, контроля за сохранностью</w:t>
            </w:r>
            <w:r w:rsidR="007F563F">
              <w:t xml:space="preserve"> </w:t>
            </w:r>
            <w:r w:rsidR="00F828FF">
              <w:t xml:space="preserve">и </w:t>
            </w:r>
            <w:r w:rsidR="007F563F">
              <w:t xml:space="preserve">эффективным использованием имущества, </w:t>
            </w:r>
            <w:r w:rsidR="00A042B2">
              <w:t xml:space="preserve">его </w:t>
            </w:r>
            <w:r w:rsidR="007F563F">
              <w:t>списанием</w:t>
            </w:r>
          </w:p>
        </w:tc>
        <w:tc>
          <w:tcPr>
            <w:tcW w:w="2600" w:type="dxa"/>
          </w:tcPr>
          <w:p w14:paraId="1565372D" w14:textId="77777777" w:rsidR="00AB3A97" w:rsidRPr="00675BB5" w:rsidRDefault="00AB3A97" w:rsidP="00AB3A97">
            <w:pPr>
              <w:spacing w:line="280" w:lineRule="exact"/>
              <w:contextualSpacing/>
              <w:jc w:val="center"/>
            </w:pPr>
            <w:r>
              <w:t>Председатель комиссии,</w:t>
            </w:r>
          </w:p>
          <w:p w14:paraId="64DEB7C2" w14:textId="157A3FD4" w:rsidR="00AB3A97" w:rsidRPr="00675BB5" w:rsidRDefault="00AB3A97" w:rsidP="00AB3A97">
            <w:pPr>
              <w:spacing w:line="280" w:lineRule="exact"/>
              <w:contextualSpacing/>
              <w:jc w:val="center"/>
            </w:pPr>
            <w:r>
              <w:t>ч</w:t>
            </w:r>
            <w:r w:rsidRPr="00675BB5">
              <w:t>лены комиссии</w:t>
            </w:r>
            <w:r w:rsidR="00941935">
              <w:t>, р</w:t>
            </w:r>
            <w:r w:rsidR="00941935" w:rsidRPr="00675BB5">
              <w:t>евизионная комиссия</w:t>
            </w:r>
          </w:p>
          <w:p w14:paraId="0DB8AF74" w14:textId="0655B463" w:rsidR="00DF3EB1" w:rsidRDefault="00DF3EB1" w:rsidP="006D155A">
            <w:pPr>
              <w:spacing w:line="280" w:lineRule="exact"/>
              <w:contextualSpacing/>
              <w:jc w:val="center"/>
            </w:pPr>
          </w:p>
        </w:tc>
        <w:tc>
          <w:tcPr>
            <w:tcW w:w="1978" w:type="dxa"/>
          </w:tcPr>
          <w:p w14:paraId="25E075BA" w14:textId="11426B36" w:rsidR="00941935" w:rsidRDefault="007F563F" w:rsidP="00AB3A97">
            <w:pPr>
              <w:spacing w:line="280" w:lineRule="exact"/>
              <w:contextualSpacing/>
              <w:jc w:val="center"/>
            </w:pPr>
            <w:r>
              <w:t>Март</w:t>
            </w:r>
          </w:p>
          <w:p w14:paraId="012FB702" w14:textId="10D2B0FA" w:rsidR="00DF3EB1" w:rsidRDefault="00AB3A97" w:rsidP="00AB3A97">
            <w:pPr>
              <w:spacing w:line="280" w:lineRule="exact"/>
              <w:contextualSpacing/>
              <w:jc w:val="center"/>
            </w:pPr>
            <w:r>
              <w:t xml:space="preserve"> 202</w:t>
            </w:r>
            <w:r w:rsidR="007F563F">
              <w:t>6</w:t>
            </w:r>
            <w:r>
              <w:t xml:space="preserve"> года </w:t>
            </w:r>
          </w:p>
        </w:tc>
      </w:tr>
      <w:tr w:rsidR="00280E7F" w:rsidRPr="00675BB5" w14:paraId="7EDE636E" w14:textId="77777777" w:rsidTr="00FA7001">
        <w:trPr>
          <w:trHeight w:val="1315"/>
        </w:trPr>
        <w:tc>
          <w:tcPr>
            <w:tcW w:w="709" w:type="dxa"/>
          </w:tcPr>
          <w:p w14:paraId="3C83677C" w14:textId="354D766C" w:rsidR="0017029F" w:rsidRPr="00675BB5" w:rsidRDefault="00172FF2" w:rsidP="00D568EC">
            <w:pPr>
              <w:spacing w:line="280" w:lineRule="exact"/>
              <w:contextualSpacing/>
              <w:jc w:val="center"/>
            </w:pPr>
            <w:r>
              <w:t>3</w:t>
            </w:r>
            <w:r w:rsidR="0017029F" w:rsidRPr="00675BB5">
              <w:t>.</w:t>
            </w:r>
          </w:p>
        </w:tc>
        <w:tc>
          <w:tcPr>
            <w:tcW w:w="4913" w:type="dxa"/>
          </w:tcPr>
          <w:p w14:paraId="304E2FEF" w14:textId="77777777" w:rsidR="0085568F" w:rsidRDefault="0085568F" w:rsidP="00A44D6B">
            <w:pPr>
              <w:spacing w:line="280" w:lineRule="exact"/>
              <w:contextualSpacing/>
              <w:jc w:val="both"/>
            </w:pPr>
            <w:r>
              <w:t>Проведение заседания комиссии по противодействию коррупции с р</w:t>
            </w:r>
            <w:r w:rsidR="00172FF2">
              <w:t>ассмотрение</w:t>
            </w:r>
            <w:r>
              <w:t>м</w:t>
            </w:r>
            <w:r w:rsidR="00172FF2">
              <w:t xml:space="preserve"> вопрос</w:t>
            </w:r>
            <w:r>
              <w:t>ов:</w:t>
            </w:r>
          </w:p>
          <w:p w14:paraId="037DA779" w14:textId="04AC98C9" w:rsidR="0085568F" w:rsidRDefault="0085568F" w:rsidP="00A44D6B">
            <w:pPr>
              <w:spacing w:line="280" w:lineRule="exact"/>
              <w:contextualSpacing/>
              <w:jc w:val="both"/>
            </w:pPr>
            <w:r>
              <w:t>1)</w:t>
            </w:r>
            <w:r w:rsidR="00172FF2">
              <w:t xml:space="preserve"> </w:t>
            </w:r>
            <w:r>
              <w:t>О</w:t>
            </w:r>
            <w:r w:rsidR="00172FF2">
              <w:t>б</w:t>
            </w:r>
            <w:r w:rsidR="00DF3EB1">
              <w:t xml:space="preserve"> </w:t>
            </w:r>
            <w:r w:rsidR="0037413D" w:rsidRPr="00675BB5">
              <w:t>эффективности принимаемых мер по профилактике коррупционных правонарушений</w:t>
            </w:r>
            <w:r w:rsidR="00DF3EB1">
              <w:t xml:space="preserve"> за первое полугодие 202</w:t>
            </w:r>
            <w:r w:rsidR="00011790">
              <w:t>6</w:t>
            </w:r>
            <w:r w:rsidR="00DF3EB1">
              <w:t xml:space="preserve"> года</w:t>
            </w:r>
            <w:r>
              <w:t>.</w:t>
            </w:r>
          </w:p>
          <w:p w14:paraId="1825E2BB" w14:textId="7A1E2E50" w:rsidR="00905A7D" w:rsidRPr="00675BB5" w:rsidRDefault="0085568F" w:rsidP="00A44D6B">
            <w:pPr>
              <w:spacing w:line="280" w:lineRule="exact"/>
              <w:contextualSpacing/>
              <w:jc w:val="both"/>
            </w:pPr>
            <w:r>
              <w:t>2) Р</w:t>
            </w:r>
            <w:r w:rsidR="0037413D" w:rsidRPr="00675BB5">
              <w:t>азработка и утверждение дополнительных мер</w:t>
            </w:r>
            <w:r w:rsidR="0037413D">
              <w:t xml:space="preserve"> </w:t>
            </w:r>
            <w:r w:rsidR="0037413D" w:rsidRPr="00675BB5">
              <w:t>по противодействию коррупции</w:t>
            </w:r>
            <w:r>
              <w:t xml:space="preserve"> (п</w:t>
            </w:r>
            <w:r w:rsidRPr="00675BB5">
              <w:t>ри необходимости</w:t>
            </w:r>
            <w:r>
              <w:t>)</w:t>
            </w:r>
          </w:p>
        </w:tc>
        <w:tc>
          <w:tcPr>
            <w:tcW w:w="2600" w:type="dxa"/>
          </w:tcPr>
          <w:p w14:paraId="5FF49E7C" w14:textId="77777777" w:rsidR="00AB3A97" w:rsidRPr="00675BB5" w:rsidRDefault="00AB3A97" w:rsidP="00AB3A97">
            <w:pPr>
              <w:spacing w:line="280" w:lineRule="exact"/>
              <w:contextualSpacing/>
              <w:jc w:val="center"/>
            </w:pPr>
            <w:r>
              <w:t>Председатель комиссии,</w:t>
            </w:r>
          </w:p>
          <w:p w14:paraId="4670F6FA" w14:textId="77777777" w:rsidR="00AB3A97" w:rsidRPr="00675BB5" w:rsidRDefault="00AB3A97" w:rsidP="00AB3A97">
            <w:pPr>
              <w:spacing w:line="280" w:lineRule="exact"/>
              <w:contextualSpacing/>
              <w:jc w:val="center"/>
            </w:pPr>
            <w:r>
              <w:t>секретарь комиссии,</w:t>
            </w:r>
          </w:p>
          <w:p w14:paraId="76BFBF4A" w14:textId="77777777" w:rsidR="00AB3A97" w:rsidRPr="00675BB5" w:rsidRDefault="00AB3A97" w:rsidP="00AB3A97">
            <w:pPr>
              <w:spacing w:line="280" w:lineRule="exact"/>
              <w:contextualSpacing/>
              <w:jc w:val="center"/>
            </w:pPr>
            <w:r>
              <w:t>ч</w:t>
            </w:r>
            <w:r w:rsidRPr="00675BB5">
              <w:t>лены комиссии</w:t>
            </w:r>
          </w:p>
          <w:p w14:paraId="52FD7169" w14:textId="77777777" w:rsidR="00AB3A97" w:rsidRDefault="00AB3A97" w:rsidP="006D155A">
            <w:pPr>
              <w:spacing w:line="280" w:lineRule="exact"/>
              <w:contextualSpacing/>
              <w:jc w:val="center"/>
            </w:pPr>
          </w:p>
          <w:p w14:paraId="2069CCF7" w14:textId="77777777" w:rsidR="004011AD" w:rsidRPr="00675BB5" w:rsidRDefault="004011AD" w:rsidP="00AB3A97">
            <w:pPr>
              <w:spacing w:line="280" w:lineRule="exact"/>
              <w:contextualSpacing/>
              <w:jc w:val="center"/>
            </w:pPr>
          </w:p>
        </w:tc>
        <w:tc>
          <w:tcPr>
            <w:tcW w:w="1978" w:type="dxa"/>
          </w:tcPr>
          <w:p w14:paraId="25D839EB" w14:textId="77777777" w:rsidR="00AB3A97" w:rsidRPr="00675BB5" w:rsidRDefault="00AB3A97" w:rsidP="00AB3A97">
            <w:pPr>
              <w:spacing w:line="280" w:lineRule="exact"/>
              <w:contextualSpacing/>
              <w:jc w:val="center"/>
            </w:pPr>
            <w:r>
              <w:t>Июнь</w:t>
            </w:r>
          </w:p>
          <w:p w14:paraId="7332A996" w14:textId="71B47A19" w:rsidR="00AB3A97" w:rsidRDefault="00AB3A97" w:rsidP="00AB3A97">
            <w:pPr>
              <w:spacing w:line="280" w:lineRule="exact"/>
              <w:contextualSpacing/>
              <w:jc w:val="center"/>
            </w:pPr>
            <w:r>
              <w:t>202</w:t>
            </w:r>
            <w:r w:rsidR="007F563F">
              <w:t>6</w:t>
            </w:r>
            <w:r w:rsidRPr="00675BB5">
              <w:t xml:space="preserve"> года</w:t>
            </w:r>
          </w:p>
          <w:p w14:paraId="2343E614" w14:textId="77777777" w:rsidR="0017029F" w:rsidRPr="00675BB5" w:rsidRDefault="0017029F" w:rsidP="00AB3A97">
            <w:pPr>
              <w:spacing w:line="280" w:lineRule="exact"/>
              <w:contextualSpacing/>
              <w:jc w:val="center"/>
            </w:pPr>
          </w:p>
        </w:tc>
      </w:tr>
      <w:tr w:rsidR="00AB3A97" w:rsidRPr="00675BB5" w14:paraId="2F481C75" w14:textId="77777777" w:rsidTr="00FA7001">
        <w:trPr>
          <w:trHeight w:val="1315"/>
        </w:trPr>
        <w:tc>
          <w:tcPr>
            <w:tcW w:w="709" w:type="dxa"/>
          </w:tcPr>
          <w:p w14:paraId="79E26DD4" w14:textId="5552330F" w:rsidR="00AB3A97" w:rsidRDefault="00AB3A97" w:rsidP="00AB3A97">
            <w:pPr>
              <w:spacing w:line="280" w:lineRule="exact"/>
              <w:contextualSpacing/>
              <w:jc w:val="center"/>
            </w:pPr>
            <w:r>
              <w:t>4.</w:t>
            </w:r>
          </w:p>
        </w:tc>
        <w:tc>
          <w:tcPr>
            <w:tcW w:w="4913" w:type="dxa"/>
          </w:tcPr>
          <w:p w14:paraId="7E9C5E37" w14:textId="47571FD2" w:rsidR="00AB3A97" w:rsidRDefault="007F563F" w:rsidP="00AB3A97">
            <w:pPr>
              <w:spacing w:line="280" w:lineRule="exact"/>
              <w:contextualSpacing/>
              <w:jc w:val="both"/>
            </w:pPr>
            <w:r>
              <w:t xml:space="preserve">Проведение </w:t>
            </w:r>
            <w:r w:rsidR="00011790">
              <w:t xml:space="preserve">посредством опросного листа </w:t>
            </w:r>
            <w:r w:rsidR="00F828FF">
              <w:t>опроса</w:t>
            </w:r>
            <w:r w:rsidR="00F828FF">
              <w:t xml:space="preserve"> </w:t>
            </w:r>
            <w:r>
              <w:t>руководителей структурных подразделений о необходимости выработки дополнительных мер по предупреждению, выявлению, пресечению любых форм коррупционных проявлений и формированию в коллективе непр</w:t>
            </w:r>
            <w:r w:rsidR="0006764A">
              <w:t>и</w:t>
            </w:r>
            <w:r w:rsidR="001C28A2">
              <w:t xml:space="preserve">миримого отношения </w:t>
            </w:r>
            <w:r w:rsidR="00011790">
              <w:t xml:space="preserve">к </w:t>
            </w:r>
            <w:r w:rsidR="001C28A2">
              <w:t>коррупции</w:t>
            </w:r>
            <w:r w:rsidR="001707A1">
              <w:t>, возможных и неучтенных коррупционных рисках и предложений по их минимизации</w:t>
            </w:r>
            <w:r w:rsidR="00011790">
              <w:t>.</w:t>
            </w:r>
            <w:r w:rsidR="001C28A2">
              <w:t xml:space="preserve"> </w:t>
            </w:r>
          </w:p>
        </w:tc>
        <w:tc>
          <w:tcPr>
            <w:tcW w:w="2600" w:type="dxa"/>
          </w:tcPr>
          <w:p w14:paraId="37BD9CCB" w14:textId="77777777" w:rsidR="00AB3A97" w:rsidRPr="00675BB5" w:rsidRDefault="00AB3A97" w:rsidP="00AB3A97">
            <w:pPr>
              <w:spacing w:line="280" w:lineRule="exact"/>
              <w:contextualSpacing/>
              <w:jc w:val="center"/>
            </w:pPr>
            <w:r>
              <w:t>Председатель комиссии,</w:t>
            </w:r>
          </w:p>
          <w:p w14:paraId="0034E05B" w14:textId="77777777" w:rsidR="00AB3A97" w:rsidRPr="00675BB5" w:rsidRDefault="00AB3A97" w:rsidP="00AB3A97">
            <w:pPr>
              <w:spacing w:line="280" w:lineRule="exact"/>
              <w:contextualSpacing/>
              <w:jc w:val="center"/>
            </w:pPr>
            <w:r>
              <w:t>секретарь комиссии,</w:t>
            </w:r>
          </w:p>
          <w:p w14:paraId="078FB6EA" w14:textId="77777777" w:rsidR="00AB3A97" w:rsidRPr="00675BB5" w:rsidRDefault="00AB3A97" w:rsidP="00AB3A97">
            <w:pPr>
              <w:spacing w:line="280" w:lineRule="exact"/>
              <w:contextualSpacing/>
              <w:jc w:val="center"/>
            </w:pPr>
            <w:r>
              <w:t>ч</w:t>
            </w:r>
            <w:r w:rsidRPr="00675BB5">
              <w:t>лены комиссии</w:t>
            </w:r>
          </w:p>
          <w:p w14:paraId="4FD75C17" w14:textId="6318568F" w:rsidR="00AB3A97" w:rsidRDefault="00AB3A97" w:rsidP="00AB3A97">
            <w:pPr>
              <w:spacing w:line="280" w:lineRule="exact"/>
              <w:contextualSpacing/>
              <w:jc w:val="center"/>
            </w:pPr>
          </w:p>
        </w:tc>
        <w:tc>
          <w:tcPr>
            <w:tcW w:w="1978" w:type="dxa"/>
          </w:tcPr>
          <w:p w14:paraId="1DCB87E4" w14:textId="77777777" w:rsidR="00AB3A97" w:rsidRDefault="00AB3A97" w:rsidP="00AB3A97">
            <w:pPr>
              <w:spacing w:line="280" w:lineRule="exact"/>
              <w:contextualSpacing/>
              <w:jc w:val="center"/>
            </w:pPr>
            <w:r>
              <w:t>Август</w:t>
            </w:r>
          </w:p>
          <w:p w14:paraId="13F4BECB" w14:textId="3B53F3B7" w:rsidR="00AB3A97" w:rsidRDefault="00AB3A97" w:rsidP="00AB3A97">
            <w:pPr>
              <w:spacing w:line="280" w:lineRule="exact"/>
              <w:contextualSpacing/>
              <w:jc w:val="center"/>
            </w:pPr>
            <w:r>
              <w:t>202</w:t>
            </w:r>
            <w:r w:rsidR="007F563F">
              <w:t>6</w:t>
            </w:r>
            <w:r w:rsidR="00A01A97">
              <w:t xml:space="preserve"> года</w:t>
            </w:r>
          </w:p>
        </w:tc>
      </w:tr>
      <w:tr w:rsidR="00AB3A97" w:rsidRPr="00675BB5" w14:paraId="5EF2BE51" w14:textId="77777777" w:rsidTr="0006764A">
        <w:trPr>
          <w:trHeight w:val="841"/>
        </w:trPr>
        <w:tc>
          <w:tcPr>
            <w:tcW w:w="709" w:type="dxa"/>
          </w:tcPr>
          <w:p w14:paraId="22A3F999" w14:textId="2F2E4703" w:rsidR="00AB3A97" w:rsidRDefault="00AB3A97" w:rsidP="00AB3A97">
            <w:pPr>
              <w:spacing w:line="280" w:lineRule="exact"/>
              <w:contextualSpacing/>
              <w:jc w:val="center"/>
            </w:pPr>
            <w:r>
              <w:t>5.</w:t>
            </w:r>
          </w:p>
        </w:tc>
        <w:tc>
          <w:tcPr>
            <w:tcW w:w="4913" w:type="dxa"/>
          </w:tcPr>
          <w:p w14:paraId="07AB2C64" w14:textId="1A351BD7" w:rsidR="00AB3A97" w:rsidRDefault="00AB3A97" w:rsidP="00AB3A97">
            <w:pPr>
              <w:spacing w:line="280" w:lineRule="exact"/>
              <w:contextualSpacing/>
              <w:jc w:val="both"/>
            </w:pPr>
            <w:r>
              <w:t>Проверка обеспечения</w:t>
            </w:r>
            <w:r w:rsidRPr="00675BB5">
              <w:t xml:space="preserve"> соблюдени</w:t>
            </w:r>
            <w:r>
              <w:t>я</w:t>
            </w:r>
            <w:r w:rsidRPr="00675BB5">
              <w:t xml:space="preserve"> законодательства при осуществлении процедур закупок товаров (работ, услуг)</w:t>
            </w:r>
            <w:r>
              <w:t xml:space="preserve"> за счет собственных средств</w:t>
            </w:r>
            <w:r w:rsidRPr="00675BB5">
              <w:t>, своевременн</w:t>
            </w:r>
            <w:r w:rsidR="00FA7001">
              <w:t>ости</w:t>
            </w:r>
            <w:r w:rsidRPr="00675BB5">
              <w:t xml:space="preserve"> размещени</w:t>
            </w:r>
            <w:r w:rsidR="00FA7001">
              <w:t>я</w:t>
            </w:r>
            <w:r w:rsidRPr="00675BB5">
              <w:t xml:space="preserve"> в ИС </w:t>
            </w:r>
            <w:r w:rsidR="00FA7001">
              <w:t>«</w:t>
            </w:r>
            <w:r w:rsidRPr="00675BB5">
              <w:t>Тендеры</w:t>
            </w:r>
            <w:r w:rsidR="00FA7001">
              <w:t>»</w:t>
            </w:r>
            <w:r w:rsidRPr="00675BB5">
              <w:t xml:space="preserve"> порядка закупок товаров </w:t>
            </w:r>
            <w:r w:rsidRPr="00675BB5">
              <w:lastRenderedPageBreak/>
              <w:t>(работ, услуг) за счет собственных средств</w:t>
            </w:r>
          </w:p>
        </w:tc>
        <w:tc>
          <w:tcPr>
            <w:tcW w:w="2600" w:type="dxa"/>
          </w:tcPr>
          <w:p w14:paraId="19502B6E" w14:textId="339EDA6D" w:rsidR="00AB3A97" w:rsidRDefault="00AB3A97" w:rsidP="00AB3A97">
            <w:pPr>
              <w:spacing w:line="280" w:lineRule="exact"/>
              <w:contextualSpacing/>
              <w:jc w:val="center"/>
            </w:pPr>
            <w:r>
              <w:lastRenderedPageBreak/>
              <w:t>Р</w:t>
            </w:r>
            <w:r w:rsidRPr="00675BB5">
              <w:t xml:space="preserve">евизионная комиссия, </w:t>
            </w:r>
            <w:r>
              <w:t>ведущий юрисконсульт</w:t>
            </w:r>
          </w:p>
          <w:p w14:paraId="4CD2A895" w14:textId="5493630B" w:rsidR="00AB3A97" w:rsidRDefault="00AB3A97" w:rsidP="00AB3A97">
            <w:pPr>
              <w:spacing w:line="280" w:lineRule="exact"/>
              <w:contextualSpacing/>
              <w:jc w:val="center"/>
            </w:pPr>
          </w:p>
        </w:tc>
        <w:tc>
          <w:tcPr>
            <w:tcW w:w="1978" w:type="dxa"/>
          </w:tcPr>
          <w:p w14:paraId="354B8D9D" w14:textId="77777777" w:rsidR="00AB3A97" w:rsidRDefault="00AB3A97" w:rsidP="00AB3A97">
            <w:pPr>
              <w:spacing w:line="280" w:lineRule="exact"/>
              <w:contextualSpacing/>
              <w:jc w:val="center"/>
            </w:pPr>
            <w:r>
              <w:t>Ноябрь</w:t>
            </w:r>
          </w:p>
          <w:p w14:paraId="489A3512" w14:textId="0D3DD7C5" w:rsidR="00AB3A97" w:rsidRDefault="00AB3A97" w:rsidP="00AB3A97">
            <w:pPr>
              <w:spacing w:line="280" w:lineRule="exact"/>
              <w:contextualSpacing/>
              <w:jc w:val="center"/>
            </w:pPr>
            <w:r>
              <w:t>202</w:t>
            </w:r>
            <w:r w:rsidR="001C28A2">
              <w:t>6</w:t>
            </w:r>
            <w:r>
              <w:t xml:space="preserve"> года</w:t>
            </w:r>
          </w:p>
        </w:tc>
      </w:tr>
      <w:tr w:rsidR="00AB3A97" w:rsidRPr="00675BB5" w14:paraId="72B5C805" w14:textId="77777777" w:rsidTr="00FA7001">
        <w:trPr>
          <w:trHeight w:val="1315"/>
        </w:trPr>
        <w:tc>
          <w:tcPr>
            <w:tcW w:w="709" w:type="dxa"/>
          </w:tcPr>
          <w:p w14:paraId="3521B877" w14:textId="713DE709" w:rsidR="00AB3A97" w:rsidRDefault="00AB3A97" w:rsidP="00AB3A97">
            <w:pPr>
              <w:spacing w:line="280" w:lineRule="exact"/>
              <w:contextualSpacing/>
              <w:jc w:val="center"/>
            </w:pPr>
            <w:r>
              <w:t>6.</w:t>
            </w:r>
          </w:p>
        </w:tc>
        <w:tc>
          <w:tcPr>
            <w:tcW w:w="4913" w:type="dxa"/>
          </w:tcPr>
          <w:p w14:paraId="453FD830" w14:textId="77777777" w:rsidR="00FA7001" w:rsidRDefault="00FA7001" w:rsidP="00AB3A97">
            <w:pPr>
              <w:spacing w:line="280" w:lineRule="exact"/>
              <w:contextualSpacing/>
              <w:jc w:val="both"/>
            </w:pPr>
            <w:r>
              <w:t>Проведение заседания комиссии по противодействию коррупции с р</w:t>
            </w:r>
            <w:r w:rsidR="00AB3A97" w:rsidRPr="00675BB5">
              <w:t>ассмотрение</w:t>
            </w:r>
            <w:r>
              <w:t>м вопросов:</w:t>
            </w:r>
          </w:p>
          <w:p w14:paraId="293C6AB0" w14:textId="5BF6E4BB" w:rsidR="00FA7001" w:rsidRDefault="00FA7001" w:rsidP="00FA7001">
            <w:pPr>
              <w:spacing w:line="280" w:lineRule="exact"/>
              <w:contextualSpacing/>
              <w:jc w:val="both"/>
            </w:pPr>
            <w:r>
              <w:t xml:space="preserve">1) Об </w:t>
            </w:r>
            <w:r w:rsidRPr="00675BB5">
              <w:t>эффективности принимаемых мер по профилактике коррупционных правонарушений</w:t>
            </w:r>
            <w:r>
              <w:t xml:space="preserve"> за период 202</w:t>
            </w:r>
            <w:r w:rsidR="001C28A2">
              <w:t>6</w:t>
            </w:r>
            <w:r>
              <w:t xml:space="preserve"> года.</w:t>
            </w:r>
          </w:p>
          <w:p w14:paraId="09FC3358" w14:textId="0CD9A432" w:rsidR="00AB3A97" w:rsidRDefault="00FA7001" w:rsidP="00AB3A97">
            <w:pPr>
              <w:spacing w:line="280" w:lineRule="exact"/>
              <w:contextualSpacing/>
              <w:jc w:val="both"/>
            </w:pPr>
            <w:r>
              <w:t xml:space="preserve">2) </w:t>
            </w:r>
            <w:r w:rsidR="00AB3A97">
              <w:t>Анализ выполнения карты коррупционных рисков.</w:t>
            </w:r>
          </w:p>
          <w:p w14:paraId="69AE78AE" w14:textId="218F8180" w:rsidR="00AB3A97" w:rsidRPr="00675BB5" w:rsidRDefault="00FA7001" w:rsidP="00AB3A97">
            <w:pPr>
              <w:spacing w:line="280" w:lineRule="exact"/>
              <w:contextualSpacing/>
              <w:jc w:val="both"/>
            </w:pPr>
            <w:r>
              <w:t xml:space="preserve">3) </w:t>
            </w:r>
            <w:r w:rsidR="00AB3A97" w:rsidRPr="00675BB5">
              <w:t>Утвержден</w:t>
            </w:r>
            <w:r w:rsidR="00AB3A97">
              <w:t>ие плана мероприятий и плана работы комиссии на 202</w:t>
            </w:r>
            <w:r w:rsidR="001C28A2">
              <w:t>7</w:t>
            </w:r>
            <w:r w:rsidR="00AB3A97" w:rsidRPr="00675BB5">
              <w:t xml:space="preserve"> год</w:t>
            </w:r>
            <w:r w:rsidR="00AB3A97">
              <w:t xml:space="preserve"> </w:t>
            </w:r>
            <w:r w:rsidR="00AB3A97" w:rsidRPr="00675BB5">
              <w:t>на основе анализа криминогенной обстановки в сфере борьбы с коррупцией и имеющихся актуальных проблем</w:t>
            </w:r>
            <w:r w:rsidR="00AB3A97">
              <w:t>.</w:t>
            </w:r>
            <w:r w:rsidR="00AB3A97" w:rsidRPr="00675BB5">
              <w:t xml:space="preserve"> </w:t>
            </w:r>
          </w:p>
        </w:tc>
        <w:tc>
          <w:tcPr>
            <w:tcW w:w="2600" w:type="dxa"/>
          </w:tcPr>
          <w:p w14:paraId="477BF38D" w14:textId="103995C0" w:rsidR="00AB3A97" w:rsidRDefault="00AB3A97" w:rsidP="00AB3A97">
            <w:pPr>
              <w:spacing w:line="280" w:lineRule="exact"/>
              <w:contextualSpacing/>
              <w:jc w:val="center"/>
            </w:pPr>
            <w:r>
              <w:t>Члены комиссии по противодействию коррупции</w:t>
            </w:r>
            <w:r w:rsidR="004E79D8">
              <w:t>,</w:t>
            </w:r>
            <w:r>
              <w:t xml:space="preserve"> </w:t>
            </w:r>
          </w:p>
          <w:p w14:paraId="566A4F95" w14:textId="0FA92E56" w:rsidR="00AB3A97" w:rsidRDefault="004E79D8" w:rsidP="00AB3A97">
            <w:pPr>
              <w:spacing w:line="280" w:lineRule="exact"/>
              <w:contextualSpacing/>
              <w:jc w:val="center"/>
            </w:pPr>
            <w:r>
              <w:t>р</w:t>
            </w:r>
            <w:r w:rsidR="00AB3A97">
              <w:t>уководители структурных подразделений</w:t>
            </w:r>
          </w:p>
          <w:p w14:paraId="55F5A800" w14:textId="77777777" w:rsidR="00AB3A97" w:rsidRDefault="00AB3A97" w:rsidP="00AB3A97">
            <w:pPr>
              <w:spacing w:line="280" w:lineRule="exact"/>
              <w:contextualSpacing/>
              <w:jc w:val="center"/>
            </w:pPr>
          </w:p>
          <w:p w14:paraId="6558A80A" w14:textId="77777777" w:rsidR="00AB3A97" w:rsidRDefault="00AB3A97" w:rsidP="00AB3A97">
            <w:pPr>
              <w:spacing w:line="280" w:lineRule="exact"/>
              <w:contextualSpacing/>
              <w:jc w:val="center"/>
            </w:pPr>
          </w:p>
        </w:tc>
        <w:tc>
          <w:tcPr>
            <w:tcW w:w="1978" w:type="dxa"/>
          </w:tcPr>
          <w:p w14:paraId="762B7527" w14:textId="77777777" w:rsidR="00AB3A97" w:rsidRPr="00675BB5" w:rsidRDefault="00AB3A97" w:rsidP="00AB3A97">
            <w:pPr>
              <w:spacing w:line="280" w:lineRule="exact"/>
              <w:contextualSpacing/>
              <w:jc w:val="center"/>
            </w:pPr>
            <w:r>
              <w:t>Декабрь</w:t>
            </w:r>
          </w:p>
          <w:p w14:paraId="7C3A60DC" w14:textId="3E763CCE" w:rsidR="00AB3A97" w:rsidRDefault="00AB3A97" w:rsidP="00AB3A97">
            <w:pPr>
              <w:spacing w:line="280" w:lineRule="exact"/>
              <w:contextualSpacing/>
              <w:jc w:val="center"/>
            </w:pPr>
            <w:r>
              <w:t>202</w:t>
            </w:r>
            <w:r w:rsidR="001C28A2">
              <w:t>6</w:t>
            </w:r>
            <w:r w:rsidRPr="00675BB5">
              <w:t xml:space="preserve"> года</w:t>
            </w:r>
          </w:p>
          <w:p w14:paraId="15337901" w14:textId="346194AE" w:rsidR="00AB3A97" w:rsidRDefault="00AB3A97" w:rsidP="00AB3A97">
            <w:pPr>
              <w:spacing w:line="280" w:lineRule="exact"/>
              <w:contextualSpacing/>
              <w:jc w:val="center"/>
            </w:pPr>
          </w:p>
        </w:tc>
      </w:tr>
      <w:tr w:rsidR="00AB3A97" w:rsidRPr="00675BB5" w14:paraId="68C2045A" w14:textId="77777777" w:rsidTr="00FA7001">
        <w:trPr>
          <w:trHeight w:val="1315"/>
        </w:trPr>
        <w:tc>
          <w:tcPr>
            <w:tcW w:w="709" w:type="dxa"/>
          </w:tcPr>
          <w:p w14:paraId="2FBD895A" w14:textId="34DFD6B1" w:rsidR="00AB3A97" w:rsidRDefault="00FA7001" w:rsidP="00AB3A97">
            <w:pPr>
              <w:spacing w:line="280" w:lineRule="exact"/>
              <w:contextualSpacing/>
              <w:jc w:val="center"/>
            </w:pPr>
            <w:r>
              <w:t>7</w:t>
            </w:r>
            <w:r w:rsidR="00AB3A97">
              <w:t>.</w:t>
            </w:r>
          </w:p>
        </w:tc>
        <w:tc>
          <w:tcPr>
            <w:tcW w:w="4913" w:type="dxa"/>
          </w:tcPr>
          <w:p w14:paraId="154B0090" w14:textId="6B0DBCC2" w:rsidR="00AB3A97" w:rsidRDefault="0006764A" w:rsidP="00AB3A97">
            <w:pPr>
              <w:spacing w:line="280" w:lineRule="exact"/>
              <w:contextualSpacing/>
              <w:jc w:val="both"/>
            </w:pPr>
            <w:r>
              <w:t xml:space="preserve">Мониторинг изменений антикоррупционного законодательства.  </w:t>
            </w:r>
            <w:r w:rsidR="00AB3A97">
              <w:t xml:space="preserve">Размещение </w:t>
            </w:r>
            <w:r w:rsidR="00FA7001">
              <w:t xml:space="preserve">на сайте и информационных стендах Общества </w:t>
            </w:r>
            <w:r w:rsidR="00AB3A97">
              <w:t>информации антикоррупционной направленности и информации о противодействии коррупции в Обществе, контроль за актуальностью размещенной информации</w:t>
            </w:r>
          </w:p>
        </w:tc>
        <w:tc>
          <w:tcPr>
            <w:tcW w:w="2600" w:type="dxa"/>
          </w:tcPr>
          <w:p w14:paraId="3BA01C3F" w14:textId="77777777" w:rsidR="00AB3A97" w:rsidRPr="00675BB5" w:rsidRDefault="00AB3A97" w:rsidP="00AB3A97">
            <w:pPr>
              <w:spacing w:line="280" w:lineRule="exact"/>
              <w:contextualSpacing/>
              <w:jc w:val="center"/>
            </w:pPr>
            <w:r>
              <w:t>Председатель комиссии,</w:t>
            </w:r>
          </w:p>
          <w:p w14:paraId="08686293" w14:textId="77777777" w:rsidR="00AB3A97" w:rsidRPr="00675BB5" w:rsidRDefault="00AB3A97" w:rsidP="00AB3A97">
            <w:pPr>
              <w:spacing w:line="280" w:lineRule="exact"/>
              <w:contextualSpacing/>
              <w:jc w:val="center"/>
            </w:pPr>
            <w:r>
              <w:t>секретарь комиссии,</w:t>
            </w:r>
          </w:p>
          <w:p w14:paraId="279A5208" w14:textId="77777777" w:rsidR="00AB3A97" w:rsidRPr="00675BB5" w:rsidRDefault="00AB3A97" w:rsidP="00AB3A97">
            <w:pPr>
              <w:spacing w:line="280" w:lineRule="exact"/>
              <w:contextualSpacing/>
              <w:jc w:val="center"/>
            </w:pPr>
            <w:r>
              <w:t>ч</w:t>
            </w:r>
            <w:r w:rsidRPr="00675BB5">
              <w:t>лены комиссии</w:t>
            </w:r>
          </w:p>
          <w:p w14:paraId="6873C02B" w14:textId="77777777" w:rsidR="00AB3A97" w:rsidRDefault="00AB3A97" w:rsidP="00AB3A97">
            <w:pPr>
              <w:spacing w:line="280" w:lineRule="exact"/>
              <w:contextualSpacing/>
              <w:jc w:val="center"/>
            </w:pPr>
          </w:p>
          <w:p w14:paraId="796156FF" w14:textId="391696B1" w:rsidR="00AB3A97" w:rsidRDefault="00AB3A97" w:rsidP="00AB3A97">
            <w:pPr>
              <w:spacing w:line="280" w:lineRule="exact"/>
              <w:contextualSpacing/>
              <w:jc w:val="center"/>
            </w:pPr>
          </w:p>
        </w:tc>
        <w:tc>
          <w:tcPr>
            <w:tcW w:w="1978" w:type="dxa"/>
          </w:tcPr>
          <w:p w14:paraId="265367CE" w14:textId="329FC44A" w:rsidR="00AB3A97" w:rsidRDefault="00AB3A97" w:rsidP="00AB3A97">
            <w:pPr>
              <w:spacing w:line="280" w:lineRule="exact"/>
              <w:contextualSpacing/>
              <w:jc w:val="center"/>
            </w:pPr>
            <w:r>
              <w:t>В течение года</w:t>
            </w:r>
          </w:p>
        </w:tc>
      </w:tr>
      <w:tr w:rsidR="00AB3A97" w:rsidRPr="00675BB5" w14:paraId="0886B9D8" w14:textId="77777777" w:rsidTr="00FA7001">
        <w:tc>
          <w:tcPr>
            <w:tcW w:w="709" w:type="dxa"/>
          </w:tcPr>
          <w:p w14:paraId="51A3F2DE" w14:textId="44CF9C85" w:rsidR="00AB3A97" w:rsidRDefault="00FA7001" w:rsidP="00AB3A97">
            <w:pPr>
              <w:spacing w:line="280" w:lineRule="exact"/>
              <w:contextualSpacing/>
              <w:jc w:val="center"/>
            </w:pPr>
            <w:r>
              <w:t>8</w:t>
            </w:r>
            <w:r w:rsidR="00AB3A97">
              <w:t>.</w:t>
            </w:r>
          </w:p>
        </w:tc>
        <w:tc>
          <w:tcPr>
            <w:tcW w:w="4913" w:type="dxa"/>
          </w:tcPr>
          <w:p w14:paraId="19A918AD" w14:textId="38748367" w:rsidR="00AB3A97" w:rsidRPr="00675BB5" w:rsidRDefault="00AB3A97" w:rsidP="00AB3A97">
            <w:pPr>
              <w:spacing w:line="280" w:lineRule="exact"/>
              <w:contextualSpacing/>
              <w:jc w:val="both"/>
            </w:pPr>
            <w:r>
              <w:t>Обеспечение работников справочными и иными материалами,</w:t>
            </w:r>
            <w:r w:rsidR="00FA7001">
              <w:t xml:space="preserve"> а также их</w:t>
            </w:r>
            <w:r>
              <w:t xml:space="preserve"> доступа к электронным базам законодательства, иным ресурсам, необходимым для выполнения возложенных на них антикоррупционных функций</w:t>
            </w:r>
          </w:p>
        </w:tc>
        <w:tc>
          <w:tcPr>
            <w:tcW w:w="2600" w:type="dxa"/>
          </w:tcPr>
          <w:p w14:paraId="3129C17C" w14:textId="29F06E5E" w:rsidR="00AB3A97" w:rsidRDefault="00AB3A97" w:rsidP="00AB3A97">
            <w:pPr>
              <w:spacing w:line="280" w:lineRule="exact"/>
              <w:contextualSpacing/>
              <w:jc w:val="center"/>
            </w:pPr>
            <w:r w:rsidRPr="00675BB5">
              <w:t>Председатель комиссии, секретарь комиссии, члены комиссии</w:t>
            </w:r>
          </w:p>
          <w:p w14:paraId="07245927" w14:textId="71CEDF24" w:rsidR="00AB3A97" w:rsidRDefault="00AB3A97" w:rsidP="00AB3A97">
            <w:pPr>
              <w:spacing w:line="280" w:lineRule="exact"/>
              <w:contextualSpacing/>
              <w:jc w:val="center"/>
            </w:pPr>
          </w:p>
        </w:tc>
        <w:tc>
          <w:tcPr>
            <w:tcW w:w="1978" w:type="dxa"/>
          </w:tcPr>
          <w:p w14:paraId="187CD868" w14:textId="285360CA" w:rsidR="00AB3A97" w:rsidRPr="00675BB5" w:rsidRDefault="00AB3A97" w:rsidP="00AB3A97">
            <w:pPr>
              <w:spacing w:line="280" w:lineRule="exact"/>
              <w:contextualSpacing/>
              <w:jc w:val="center"/>
            </w:pPr>
            <w:r>
              <w:t>В течение года</w:t>
            </w:r>
          </w:p>
        </w:tc>
      </w:tr>
      <w:tr w:rsidR="00AB3A97" w:rsidRPr="00675BB5" w14:paraId="43C246B8" w14:textId="77777777" w:rsidTr="00396C70">
        <w:trPr>
          <w:trHeight w:val="1355"/>
        </w:trPr>
        <w:tc>
          <w:tcPr>
            <w:tcW w:w="709" w:type="dxa"/>
          </w:tcPr>
          <w:p w14:paraId="6136C41B" w14:textId="04F892C9" w:rsidR="00AB3A97" w:rsidRPr="00675BB5" w:rsidRDefault="00FA7001" w:rsidP="00AB3A97">
            <w:pPr>
              <w:spacing w:line="280" w:lineRule="exact"/>
              <w:contextualSpacing/>
              <w:jc w:val="center"/>
            </w:pPr>
            <w:r>
              <w:t>9</w:t>
            </w:r>
            <w:r w:rsidR="00AB3A97" w:rsidRPr="00675BB5">
              <w:t>.</w:t>
            </w:r>
          </w:p>
        </w:tc>
        <w:tc>
          <w:tcPr>
            <w:tcW w:w="4913" w:type="dxa"/>
          </w:tcPr>
          <w:p w14:paraId="0D0E2F61" w14:textId="51EE70F9" w:rsidR="00AB3A97" w:rsidRPr="00675BB5" w:rsidRDefault="001C28A2" w:rsidP="00AB3A97">
            <w:pPr>
              <w:spacing w:line="280" w:lineRule="exact"/>
              <w:contextualSpacing/>
              <w:jc w:val="both"/>
            </w:pPr>
            <w:r>
              <w:t>Проведение</w:t>
            </w:r>
            <w:r w:rsidR="00AB3A97" w:rsidRPr="00675BB5">
              <w:t xml:space="preserve"> </w:t>
            </w:r>
            <w:r w:rsidR="00AB3A97">
              <w:t xml:space="preserve">внеочередных </w:t>
            </w:r>
            <w:r w:rsidR="00AB3A97" w:rsidRPr="00675BB5">
              <w:t>заседани</w:t>
            </w:r>
            <w:r>
              <w:t>й</w:t>
            </w:r>
            <w:r w:rsidR="00AB3A97" w:rsidRPr="00675BB5">
              <w:t xml:space="preserve"> комиссии по противодействию коррупции </w:t>
            </w:r>
            <w:r>
              <w:t xml:space="preserve">в </w:t>
            </w:r>
            <w:r w:rsidR="00AB3A97" w:rsidRPr="00675BB5">
              <w:t>случа</w:t>
            </w:r>
            <w:r>
              <w:t>е выявления</w:t>
            </w:r>
            <w:r w:rsidR="00AB3A97" w:rsidRPr="00675BB5">
              <w:t xml:space="preserve"> совершен</w:t>
            </w:r>
            <w:r w:rsidR="00011790">
              <w:t>ного</w:t>
            </w:r>
            <w:r w:rsidR="00AB3A97" w:rsidRPr="00675BB5">
              <w:t xml:space="preserve"> коррупционного правонарушения </w:t>
            </w:r>
          </w:p>
        </w:tc>
        <w:tc>
          <w:tcPr>
            <w:tcW w:w="2600" w:type="dxa"/>
          </w:tcPr>
          <w:p w14:paraId="5AC71462" w14:textId="2265EAD1" w:rsidR="00AB3A97" w:rsidRDefault="00AB3A97" w:rsidP="00AB3A97">
            <w:pPr>
              <w:spacing w:line="280" w:lineRule="exact"/>
              <w:contextualSpacing/>
              <w:jc w:val="center"/>
            </w:pPr>
            <w:r w:rsidRPr="00675BB5">
              <w:t>Председатель комиссии, секретарь комиссии, члены комиссии</w:t>
            </w:r>
          </w:p>
          <w:p w14:paraId="743C6178" w14:textId="37A8564B" w:rsidR="00AB3A97" w:rsidRPr="00675BB5" w:rsidRDefault="00AB3A97" w:rsidP="00AB3A97">
            <w:pPr>
              <w:spacing w:line="280" w:lineRule="exact"/>
              <w:contextualSpacing/>
              <w:jc w:val="center"/>
              <w:rPr>
                <w:b/>
              </w:rPr>
            </w:pPr>
          </w:p>
        </w:tc>
        <w:tc>
          <w:tcPr>
            <w:tcW w:w="1978" w:type="dxa"/>
          </w:tcPr>
          <w:p w14:paraId="4B743280" w14:textId="50034799" w:rsidR="00AB3A97" w:rsidRPr="00675BB5" w:rsidRDefault="00AB3A97" w:rsidP="00AB3A97">
            <w:pPr>
              <w:spacing w:line="280" w:lineRule="exact"/>
              <w:contextualSpacing/>
              <w:jc w:val="center"/>
              <w:rPr>
                <w:b/>
              </w:rPr>
            </w:pPr>
            <w:r w:rsidRPr="00675BB5">
              <w:t>По</w:t>
            </w:r>
            <w:r>
              <w:t xml:space="preserve"> факту совершения</w:t>
            </w:r>
          </w:p>
        </w:tc>
      </w:tr>
      <w:tr w:rsidR="00AB3A97" w:rsidRPr="00675BB5" w14:paraId="6FE58A2C" w14:textId="77777777" w:rsidTr="00FA7001">
        <w:tc>
          <w:tcPr>
            <w:tcW w:w="709" w:type="dxa"/>
          </w:tcPr>
          <w:p w14:paraId="0F1FE21B" w14:textId="3992E64E" w:rsidR="00AB3A97" w:rsidRPr="00675BB5" w:rsidRDefault="00FA7001" w:rsidP="00AB3A97">
            <w:pPr>
              <w:spacing w:line="280" w:lineRule="exact"/>
              <w:contextualSpacing/>
              <w:jc w:val="center"/>
            </w:pPr>
            <w:r>
              <w:t>10</w:t>
            </w:r>
            <w:r w:rsidR="00AB3A97" w:rsidRPr="00675BB5">
              <w:t>.</w:t>
            </w:r>
          </w:p>
        </w:tc>
        <w:tc>
          <w:tcPr>
            <w:tcW w:w="4913" w:type="dxa"/>
          </w:tcPr>
          <w:p w14:paraId="5531D071" w14:textId="3EA82F11" w:rsidR="00AB3A97" w:rsidRPr="00434FEA" w:rsidRDefault="00396C70" w:rsidP="00AB3A97">
            <w:pPr>
              <w:tabs>
                <w:tab w:val="left" w:pos="1233"/>
              </w:tabs>
              <w:spacing w:line="280" w:lineRule="exact"/>
              <w:contextualSpacing/>
              <w:jc w:val="both"/>
            </w:pPr>
            <w:r>
              <w:t>И</w:t>
            </w:r>
            <w:r w:rsidR="00AB3A97" w:rsidRPr="00675BB5">
              <w:t xml:space="preserve">нформирование </w:t>
            </w:r>
            <w:r w:rsidR="00AB3A97">
              <w:t xml:space="preserve">компетентных </w:t>
            </w:r>
            <w:r w:rsidR="00AB3A97" w:rsidRPr="00675BB5">
              <w:t>государственных органов, осуществляющих борьбу с коррупцией, о фактах совершения работниками правонарушений, создающих условия для коррупции, или коррупционных правонарушений</w:t>
            </w:r>
            <w:r>
              <w:t xml:space="preserve"> в установленный законом срок</w:t>
            </w:r>
          </w:p>
        </w:tc>
        <w:tc>
          <w:tcPr>
            <w:tcW w:w="2600" w:type="dxa"/>
          </w:tcPr>
          <w:p w14:paraId="65FAD736" w14:textId="77777777" w:rsidR="00AB3A97" w:rsidRDefault="00AB3A97" w:rsidP="00AB3A97">
            <w:pPr>
              <w:jc w:val="center"/>
            </w:pPr>
            <w:r w:rsidRPr="00675BB5">
              <w:t>Председатель комиссии, секретарь комиссии, члены комиссии</w:t>
            </w:r>
          </w:p>
          <w:p w14:paraId="5EF1313D" w14:textId="77777777" w:rsidR="00AB3A97" w:rsidRDefault="00AB3A97" w:rsidP="00AB3A97">
            <w:pPr>
              <w:spacing w:line="280" w:lineRule="exact"/>
              <w:contextualSpacing/>
              <w:jc w:val="center"/>
            </w:pPr>
          </w:p>
          <w:p w14:paraId="73166673" w14:textId="54370803" w:rsidR="00AB3A97" w:rsidRPr="00675BB5" w:rsidRDefault="00AB3A97" w:rsidP="00AB3A97">
            <w:pPr>
              <w:spacing w:line="280" w:lineRule="exact"/>
              <w:contextualSpacing/>
              <w:jc w:val="center"/>
              <w:rPr>
                <w:b/>
              </w:rPr>
            </w:pPr>
          </w:p>
        </w:tc>
        <w:tc>
          <w:tcPr>
            <w:tcW w:w="1978" w:type="dxa"/>
          </w:tcPr>
          <w:p w14:paraId="3B725C0D" w14:textId="77777777" w:rsidR="00AB3A97" w:rsidRDefault="00AB3A97" w:rsidP="00AB3A97">
            <w:pPr>
              <w:spacing w:line="280" w:lineRule="exact"/>
              <w:contextualSpacing/>
              <w:jc w:val="center"/>
            </w:pPr>
            <w:r w:rsidRPr="00675BB5">
              <w:t>По</w:t>
            </w:r>
            <w:r>
              <w:t xml:space="preserve"> факту совершения</w:t>
            </w:r>
          </w:p>
          <w:p w14:paraId="3D653D18" w14:textId="51169478" w:rsidR="00AB3A97" w:rsidRPr="00675BB5" w:rsidRDefault="00AB3A97" w:rsidP="00AB3A97">
            <w:pPr>
              <w:jc w:val="center"/>
            </w:pPr>
          </w:p>
        </w:tc>
      </w:tr>
      <w:tr w:rsidR="00AB3A97" w:rsidRPr="00675BB5" w14:paraId="0747FA82" w14:textId="77777777" w:rsidTr="00FA7001">
        <w:tc>
          <w:tcPr>
            <w:tcW w:w="709" w:type="dxa"/>
          </w:tcPr>
          <w:p w14:paraId="53F2ACA0" w14:textId="2B3AA01C" w:rsidR="00AB3A97" w:rsidRPr="00675BB5" w:rsidRDefault="00AB3A97" w:rsidP="00AB3A97">
            <w:pPr>
              <w:spacing w:line="280" w:lineRule="exact"/>
              <w:contextualSpacing/>
            </w:pPr>
            <w:r>
              <w:t>1</w:t>
            </w:r>
            <w:r w:rsidR="00FA7001">
              <w:t>1</w:t>
            </w:r>
            <w:r w:rsidRPr="00675BB5">
              <w:t>.</w:t>
            </w:r>
          </w:p>
        </w:tc>
        <w:tc>
          <w:tcPr>
            <w:tcW w:w="4913" w:type="dxa"/>
          </w:tcPr>
          <w:p w14:paraId="1FD54CAB" w14:textId="03E3E097" w:rsidR="00AB3A97" w:rsidRPr="00675BB5" w:rsidRDefault="00AB3A97" w:rsidP="00AB3A97">
            <w:pPr>
              <w:tabs>
                <w:tab w:val="left" w:pos="1233"/>
              </w:tabs>
              <w:spacing w:line="280" w:lineRule="exact"/>
              <w:contextualSpacing/>
              <w:jc w:val="both"/>
            </w:pPr>
            <w:r w:rsidRPr="00675BB5">
              <w:t>Привлечение лиц, совершивших правонарушения, создающие условия для коррупции, или коррупционные правонарушения, за которые предусмотрена дисциплинарная ответственность, к такой ответственности</w:t>
            </w:r>
          </w:p>
        </w:tc>
        <w:tc>
          <w:tcPr>
            <w:tcW w:w="2600" w:type="dxa"/>
          </w:tcPr>
          <w:p w14:paraId="54EB0E17" w14:textId="3FE66B4C" w:rsidR="00AB3A97" w:rsidRPr="00675BB5" w:rsidRDefault="00AB3A97" w:rsidP="00E76339">
            <w:pPr>
              <w:spacing w:line="280" w:lineRule="exact"/>
              <w:contextualSpacing/>
              <w:jc w:val="center"/>
            </w:pPr>
            <w:r>
              <w:t>Директор</w:t>
            </w:r>
            <w:r w:rsidRPr="00675BB5">
              <w:t xml:space="preserve">, </w:t>
            </w:r>
            <w:r>
              <w:t xml:space="preserve">ведущий </w:t>
            </w:r>
            <w:r w:rsidRPr="00675BB5">
              <w:t>юрисконсульт</w:t>
            </w:r>
            <w:r>
              <w:t>, начальник СЭТиКР</w:t>
            </w:r>
          </w:p>
        </w:tc>
        <w:tc>
          <w:tcPr>
            <w:tcW w:w="1978" w:type="dxa"/>
          </w:tcPr>
          <w:p w14:paraId="58887D9E" w14:textId="3E4BA959" w:rsidR="00AB3A97" w:rsidRPr="00675BB5" w:rsidRDefault="00AB3A97" w:rsidP="00AB3A97">
            <w:pPr>
              <w:jc w:val="center"/>
            </w:pPr>
            <w:r w:rsidRPr="00675BB5">
              <w:t>Постоянно</w:t>
            </w:r>
          </w:p>
        </w:tc>
      </w:tr>
      <w:tr w:rsidR="00B72216" w:rsidRPr="00675BB5" w14:paraId="76BE11ED" w14:textId="77777777" w:rsidTr="00FA7001">
        <w:tc>
          <w:tcPr>
            <w:tcW w:w="709" w:type="dxa"/>
          </w:tcPr>
          <w:p w14:paraId="72F6A65C" w14:textId="4BE7D15F" w:rsidR="00B72216" w:rsidRDefault="00B72216" w:rsidP="00B72216">
            <w:pPr>
              <w:spacing w:line="280" w:lineRule="exact"/>
              <w:contextualSpacing/>
            </w:pPr>
            <w:r>
              <w:lastRenderedPageBreak/>
              <w:t>12.</w:t>
            </w:r>
          </w:p>
        </w:tc>
        <w:tc>
          <w:tcPr>
            <w:tcW w:w="4913" w:type="dxa"/>
          </w:tcPr>
          <w:p w14:paraId="7B591659" w14:textId="5AE0CDE0" w:rsidR="00B72216" w:rsidRPr="00675BB5" w:rsidRDefault="00B72216" w:rsidP="00B72216">
            <w:pPr>
              <w:tabs>
                <w:tab w:val="left" w:pos="1233"/>
              </w:tabs>
              <w:spacing w:line="280" w:lineRule="exact"/>
              <w:contextualSpacing/>
              <w:jc w:val="both"/>
            </w:pPr>
            <w:r>
              <w:rPr>
                <w:rFonts w:eastAsia="MS Mincho"/>
              </w:rPr>
              <w:t>Рассмотрение на заседаниях комиссии по противодействию коррупции информации о фактах бесхозяйственности, хищений, недостач, результатах инвентаризаций и работы ревизионных служб, с конкретными мерами реагирования.</w:t>
            </w:r>
          </w:p>
        </w:tc>
        <w:tc>
          <w:tcPr>
            <w:tcW w:w="2600" w:type="dxa"/>
          </w:tcPr>
          <w:p w14:paraId="17650D0B" w14:textId="77777777" w:rsidR="00B72216" w:rsidRDefault="00B72216" w:rsidP="00B72216">
            <w:pPr>
              <w:jc w:val="center"/>
            </w:pPr>
            <w:r w:rsidRPr="00675BB5">
              <w:t>Председатель комиссии, секретарь комиссии, члены комиссии</w:t>
            </w:r>
          </w:p>
          <w:p w14:paraId="23BB4926" w14:textId="77777777" w:rsidR="00B72216" w:rsidRDefault="00B72216" w:rsidP="00B72216">
            <w:pPr>
              <w:spacing w:line="280" w:lineRule="exact"/>
              <w:contextualSpacing/>
              <w:jc w:val="center"/>
            </w:pPr>
          </w:p>
        </w:tc>
        <w:tc>
          <w:tcPr>
            <w:tcW w:w="1978" w:type="dxa"/>
          </w:tcPr>
          <w:p w14:paraId="245D2041" w14:textId="77777777" w:rsidR="00B72216" w:rsidRDefault="00B72216" w:rsidP="00B72216">
            <w:pPr>
              <w:spacing w:line="280" w:lineRule="exact"/>
              <w:contextualSpacing/>
              <w:jc w:val="center"/>
            </w:pPr>
            <w:r w:rsidRPr="00675BB5">
              <w:t>По</w:t>
            </w:r>
            <w:r>
              <w:t xml:space="preserve"> факту совершения</w:t>
            </w:r>
          </w:p>
          <w:p w14:paraId="62F1F12C" w14:textId="77777777" w:rsidR="00B72216" w:rsidRPr="00675BB5" w:rsidRDefault="00B72216" w:rsidP="00B72216">
            <w:pPr>
              <w:jc w:val="center"/>
            </w:pPr>
          </w:p>
        </w:tc>
      </w:tr>
    </w:tbl>
    <w:p w14:paraId="54A8EE33" w14:textId="77777777" w:rsidR="007250C1" w:rsidRPr="005D3A40" w:rsidRDefault="007250C1" w:rsidP="007250C1">
      <w:pPr>
        <w:spacing w:line="360" w:lineRule="auto"/>
        <w:contextualSpacing/>
        <w:jc w:val="both"/>
      </w:pPr>
    </w:p>
    <w:sectPr w:rsidR="007250C1" w:rsidRPr="005D3A40" w:rsidSect="001707A1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8740E"/>
    <w:multiLevelType w:val="hybridMultilevel"/>
    <w:tmpl w:val="F438A362"/>
    <w:lvl w:ilvl="0" w:tplc="52DE80F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1E2962"/>
    <w:multiLevelType w:val="hybridMultilevel"/>
    <w:tmpl w:val="B28ADAF2"/>
    <w:lvl w:ilvl="0" w:tplc="6358B126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AD01AF"/>
    <w:multiLevelType w:val="hybridMultilevel"/>
    <w:tmpl w:val="1250CD2E"/>
    <w:lvl w:ilvl="0" w:tplc="F992DDDE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AAA11B4"/>
    <w:multiLevelType w:val="hybridMultilevel"/>
    <w:tmpl w:val="86864156"/>
    <w:lvl w:ilvl="0" w:tplc="6BCAB8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3D8"/>
    <w:rsid w:val="00011790"/>
    <w:rsid w:val="00015102"/>
    <w:rsid w:val="00065C3B"/>
    <w:rsid w:val="0006764A"/>
    <w:rsid w:val="0007245A"/>
    <w:rsid w:val="0007352E"/>
    <w:rsid w:val="000952D7"/>
    <w:rsid w:val="000968EE"/>
    <w:rsid w:val="000A143F"/>
    <w:rsid w:val="000C316E"/>
    <w:rsid w:val="000D5CED"/>
    <w:rsid w:val="000E38F1"/>
    <w:rsid w:val="000E444F"/>
    <w:rsid w:val="000E7738"/>
    <w:rsid w:val="0011193F"/>
    <w:rsid w:val="00122C27"/>
    <w:rsid w:val="001539B6"/>
    <w:rsid w:val="00154B03"/>
    <w:rsid w:val="0017029F"/>
    <w:rsid w:val="001707A1"/>
    <w:rsid w:val="00172FF2"/>
    <w:rsid w:val="00175350"/>
    <w:rsid w:val="0017697B"/>
    <w:rsid w:val="00184A48"/>
    <w:rsid w:val="001C28A2"/>
    <w:rsid w:val="001C36AB"/>
    <w:rsid w:val="001D262D"/>
    <w:rsid w:val="001D73CA"/>
    <w:rsid w:val="001E0794"/>
    <w:rsid w:val="001E5096"/>
    <w:rsid w:val="00220EB7"/>
    <w:rsid w:val="002402AB"/>
    <w:rsid w:val="00247801"/>
    <w:rsid w:val="00247995"/>
    <w:rsid w:val="00280E7F"/>
    <w:rsid w:val="002B1B2C"/>
    <w:rsid w:val="002C3498"/>
    <w:rsid w:val="002E20E9"/>
    <w:rsid w:val="002E62B3"/>
    <w:rsid w:val="0037413D"/>
    <w:rsid w:val="00396C70"/>
    <w:rsid w:val="003A2224"/>
    <w:rsid w:val="003B008E"/>
    <w:rsid w:val="003B100A"/>
    <w:rsid w:val="003C7D3D"/>
    <w:rsid w:val="003D5A49"/>
    <w:rsid w:val="003E2380"/>
    <w:rsid w:val="004011AD"/>
    <w:rsid w:val="00401BF7"/>
    <w:rsid w:val="00434FEA"/>
    <w:rsid w:val="00436E89"/>
    <w:rsid w:val="004446E9"/>
    <w:rsid w:val="00450CAE"/>
    <w:rsid w:val="00461BF3"/>
    <w:rsid w:val="00463FDB"/>
    <w:rsid w:val="004669CC"/>
    <w:rsid w:val="00475E7D"/>
    <w:rsid w:val="004777D6"/>
    <w:rsid w:val="004B7F36"/>
    <w:rsid w:val="004D17E0"/>
    <w:rsid w:val="004E79D8"/>
    <w:rsid w:val="004F739E"/>
    <w:rsid w:val="005335B4"/>
    <w:rsid w:val="005455C2"/>
    <w:rsid w:val="0055696F"/>
    <w:rsid w:val="00560E24"/>
    <w:rsid w:val="00560F0C"/>
    <w:rsid w:val="005634CD"/>
    <w:rsid w:val="005825BA"/>
    <w:rsid w:val="005C6B91"/>
    <w:rsid w:val="005D3A40"/>
    <w:rsid w:val="005F79E8"/>
    <w:rsid w:val="00603533"/>
    <w:rsid w:val="006106FB"/>
    <w:rsid w:val="006156DA"/>
    <w:rsid w:val="00663AD0"/>
    <w:rsid w:val="00675BB5"/>
    <w:rsid w:val="00677C1B"/>
    <w:rsid w:val="006D155A"/>
    <w:rsid w:val="006D669E"/>
    <w:rsid w:val="006E09A2"/>
    <w:rsid w:val="006E5144"/>
    <w:rsid w:val="007250C1"/>
    <w:rsid w:val="00767CB4"/>
    <w:rsid w:val="007A11C9"/>
    <w:rsid w:val="007D7CF0"/>
    <w:rsid w:val="007E33E9"/>
    <w:rsid w:val="007F563F"/>
    <w:rsid w:val="00831733"/>
    <w:rsid w:val="0085568F"/>
    <w:rsid w:val="00864709"/>
    <w:rsid w:val="00867427"/>
    <w:rsid w:val="008C2982"/>
    <w:rsid w:val="00905A7D"/>
    <w:rsid w:val="00941935"/>
    <w:rsid w:val="00946343"/>
    <w:rsid w:val="00964968"/>
    <w:rsid w:val="009C1C3B"/>
    <w:rsid w:val="009D182F"/>
    <w:rsid w:val="009F3A76"/>
    <w:rsid w:val="00A01A97"/>
    <w:rsid w:val="00A042B2"/>
    <w:rsid w:val="00A04871"/>
    <w:rsid w:val="00A07E76"/>
    <w:rsid w:val="00A44D6B"/>
    <w:rsid w:val="00A50A91"/>
    <w:rsid w:val="00A57166"/>
    <w:rsid w:val="00A77BFD"/>
    <w:rsid w:val="00AB3A97"/>
    <w:rsid w:val="00AC611A"/>
    <w:rsid w:val="00B2625B"/>
    <w:rsid w:val="00B42BF1"/>
    <w:rsid w:val="00B438CD"/>
    <w:rsid w:val="00B539F8"/>
    <w:rsid w:val="00B72216"/>
    <w:rsid w:val="00B757F7"/>
    <w:rsid w:val="00B90084"/>
    <w:rsid w:val="00BA74BE"/>
    <w:rsid w:val="00BD01D9"/>
    <w:rsid w:val="00BD0C01"/>
    <w:rsid w:val="00BF53D8"/>
    <w:rsid w:val="00C05032"/>
    <w:rsid w:val="00C5034B"/>
    <w:rsid w:val="00C65A73"/>
    <w:rsid w:val="00C65F2B"/>
    <w:rsid w:val="00CD0AF9"/>
    <w:rsid w:val="00CD328A"/>
    <w:rsid w:val="00CE5B40"/>
    <w:rsid w:val="00CF179A"/>
    <w:rsid w:val="00CF2E8B"/>
    <w:rsid w:val="00CF4FEF"/>
    <w:rsid w:val="00D052C7"/>
    <w:rsid w:val="00D568EC"/>
    <w:rsid w:val="00D7157D"/>
    <w:rsid w:val="00DA6357"/>
    <w:rsid w:val="00DB7626"/>
    <w:rsid w:val="00DD550A"/>
    <w:rsid w:val="00DD7321"/>
    <w:rsid w:val="00DF04E4"/>
    <w:rsid w:val="00DF3EB1"/>
    <w:rsid w:val="00DF5404"/>
    <w:rsid w:val="00E06852"/>
    <w:rsid w:val="00E10304"/>
    <w:rsid w:val="00E4112E"/>
    <w:rsid w:val="00E76339"/>
    <w:rsid w:val="00E879B1"/>
    <w:rsid w:val="00E966BB"/>
    <w:rsid w:val="00ED2CB9"/>
    <w:rsid w:val="00F04EA9"/>
    <w:rsid w:val="00F06A4D"/>
    <w:rsid w:val="00F172E8"/>
    <w:rsid w:val="00F20007"/>
    <w:rsid w:val="00F4131E"/>
    <w:rsid w:val="00F463CF"/>
    <w:rsid w:val="00F530E3"/>
    <w:rsid w:val="00F568AE"/>
    <w:rsid w:val="00F7442B"/>
    <w:rsid w:val="00F828FF"/>
    <w:rsid w:val="00FA7001"/>
    <w:rsid w:val="00FC284B"/>
    <w:rsid w:val="00FE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0A53"/>
  <w15:docId w15:val="{5C424C90-66B2-4BAD-A33C-08A9BB0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6E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A11C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A11C9"/>
    <w:pPr>
      <w:spacing w:after="0" w:line="240" w:lineRule="auto"/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">
    <w:name w:val="newncpi"/>
    <w:basedOn w:val="a"/>
    <w:rsid w:val="007A11C9"/>
    <w:pPr>
      <w:spacing w:after="0" w:line="240" w:lineRule="auto"/>
      <w:ind w:firstLine="567"/>
      <w:jc w:val="both"/>
    </w:pPr>
    <w:rPr>
      <w:rFonts w:eastAsiaTheme="minorEastAsia"/>
      <w:sz w:val="24"/>
      <w:szCs w:val="24"/>
      <w:lang w:eastAsia="ru-RU"/>
    </w:rPr>
  </w:style>
  <w:style w:type="character" w:customStyle="1" w:styleId="rednoun">
    <w:name w:val="rednoun"/>
    <w:basedOn w:val="a0"/>
    <w:rsid w:val="002E20E9"/>
  </w:style>
  <w:style w:type="paragraph" w:customStyle="1" w:styleId="article">
    <w:name w:val="article"/>
    <w:basedOn w:val="a"/>
    <w:rsid w:val="00663AD0"/>
    <w:pPr>
      <w:spacing w:before="240" w:after="240" w:line="240" w:lineRule="auto"/>
      <w:ind w:left="1922" w:hanging="1355"/>
    </w:pPr>
    <w:rPr>
      <w:rFonts w:eastAsia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B262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C2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2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7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9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DDDDDD"/>
                            <w:left w:val="single" w:sz="6" w:space="12" w:color="DDDDDD"/>
                            <w:bottom w:val="single" w:sz="6" w:space="12" w:color="DDDDDD"/>
                            <w:right w:val="single" w:sz="6" w:space="12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1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DDDDDD"/>
                            <w:left w:val="single" w:sz="6" w:space="12" w:color="DDDDDD"/>
                            <w:bottom w:val="single" w:sz="6" w:space="12" w:color="DDDDDD"/>
                            <w:right w:val="single" w:sz="6" w:space="12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4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8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63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6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3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2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DDDDDD"/>
                            <w:left w:val="single" w:sz="6" w:space="12" w:color="DDDDDD"/>
                            <w:bottom w:val="single" w:sz="6" w:space="12" w:color="DDDDDD"/>
                            <w:right w:val="single" w:sz="6" w:space="12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7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3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DDDDDD"/>
                            <w:left w:val="single" w:sz="6" w:space="12" w:color="DDDDDD"/>
                            <w:bottom w:val="single" w:sz="6" w:space="12" w:color="DDDDDD"/>
                            <w:right w:val="single" w:sz="6" w:space="12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49BC8-2F37-4122-AA24-D493533F1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38</cp:revision>
  <cp:lastPrinted>2025-12-10T12:15:00Z</cp:lastPrinted>
  <dcterms:created xsi:type="dcterms:W3CDTF">2022-12-19T07:11:00Z</dcterms:created>
  <dcterms:modified xsi:type="dcterms:W3CDTF">2025-12-15T05:44:00Z</dcterms:modified>
</cp:coreProperties>
</file>